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7E3BFCD9" w:rsidR="00927009" w:rsidRPr="00927009" w:rsidRDefault="00D61A2D"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 xml:space="preserve">MANAJEMEN </w:t>
      </w:r>
      <w:r w:rsidR="00C31DF2">
        <w:rPr>
          <w:rFonts w:ascii="Arial" w:eastAsia="Times New Roman" w:hAnsi="Arial" w:cs="Arial"/>
          <w:b/>
          <w:bCs/>
          <w:sz w:val="28"/>
          <w:szCs w:val="28"/>
          <w:lang w:eastAsia="id-ID"/>
        </w:rPr>
        <w:t xml:space="preserve">PENGELOLAAN </w:t>
      </w:r>
      <w:r>
        <w:rPr>
          <w:rFonts w:ascii="Arial" w:eastAsia="Times New Roman" w:hAnsi="Arial" w:cs="Arial"/>
          <w:b/>
          <w:bCs/>
          <w:sz w:val="28"/>
          <w:szCs w:val="28"/>
          <w:lang w:eastAsia="id-ID"/>
        </w:rPr>
        <w:t>ICT CENTER</w:t>
      </w:r>
    </w:p>
    <w:p w14:paraId="4C73DD2F" w14:textId="13F941D9" w:rsidR="00760B30" w:rsidRPr="00760B30" w:rsidRDefault="00927009" w:rsidP="00760B30">
      <w:pPr>
        <w:spacing w:after="0" w:line="240" w:lineRule="auto"/>
        <w:jc w:val="center"/>
        <w:rPr>
          <w:rFonts w:ascii="Arial" w:eastAsia="Times New Roman" w:hAnsi="Arial" w:cs="Arial"/>
          <w:b/>
          <w:bCs/>
          <w:sz w:val="28"/>
          <w:szCs w:val="28"/>
          <w:lang w:eastAsia="id-ID"/>
        </w:rPr>
      </w:pPr>
      <w:r w:rsidRPr="00927009">
        <w:rPr>
          <w:rFonts w:ascii="Arial" w:eastAsia="Times New Roman" w:hAnsi="Arial" w:cs="Arial"/>
          <w:b/>
          <w:bCs/>
          <w:sz w:val="28"/>
          <w:szCs w:val="28"/>
          <w:lang w:val="en-US" w:eastAsia="id-ID"/>
        </w:rPr>
        <w:t>TAHUN 201</w:t>
      </w:r>
      <w:r w:rsidR="00760B30">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4C7F43B" w14:textId="19117249" w:rsidR="00C31DF2" w:rsidRPr="00F2395A" w:rsidRDefault="00F2395A"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r>
        <w:rPr>
          <w:rFonts w:ascii="Arial" w:hAnsi="Arial" w:cs="Arial"/>
          <w:color w:val="333333"/>
          <w:sz w:val="24"/>
          <w:szCs w:val="24"/>
          <w:shd w:val="clear" w:color="auto" w:fill="FFFFFF"/>
        </w:rPr>
        <w:t>T</w:t>
      </w:r>
      <w:r w:rsidRPr="00F2395A">
        <w:rPr>
          <w:rFonts w:ascii="Arial" w:hAnsi="Arial" w:cs="Arial"/>
          <w:color w:val="333333"/>
          <w:sz w:val="24"/>
          <w:szCs w:val="24"/>
          <w:shd w:val="clear" w:color="auto" w:fill="FFFFFF"/>
        </w:rPr>
        <w:t>eknologi Informasi dan Komunikasi / TIK (Information and Communication Technologies / ICT) adalah payung besar terminologi yang mencakup seluruh peralatan teknis untuk memproses dan menyampaikan informasi. TIK mencakup dua aspek yaitu teknologi informasi dan teknologi komunikasi. Teknologi informasi meliputi segala hal yang berkaitan dengan proses, penggunaan sebagai alat bantu, manipulasi, dan pengelolaan informasi. Sedangkan teknologi komunikasi adalah segala sesuatu yang berkaitan dengan penggunaan alat bantu untuk memproses dan mentransfer data dari perangkat yang satu ke lainnya</w:t>
      </w:r>
      <w:r w:rsidR="00C31DF2" w:rsidRPr="00F2395A">
        <w:rPr>
          <w:rFonts w:ascii="Arial" w:eastAsia="Times New Roman" w:hAnsi="Arial" w:cs="Arial"/>
          <w:color w:val="151515"/>
          <w:sz w:val="24"/>
          <w:szCs w:val="24"/>
          <w:lang w:eastAsia="id-ID"/>
        </w:rPr>
        <w:t>.</w:t>
      </w:r>
    </w:p>
    <w:p w14:paraId="65F162D5" w14:textId="77777777" w:rsidR="00C31DF2" w:rsidRPr="00AE4755" w:rsidRDefault="00C31DF2"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p>
    <w:p w14:paraId="786978B1" w14:textId="0CD90D07" w:rsidR="00C31DF2" w:rsidRPr="00AE4755" w:rsidRDefault="00AE4755" w:rsidP="0040009B">
      <w:pPr>
        <w:shd w:val="clear" w:color="auto" w:fill="FFFFFF"/>
        <w:spacing w:after="0" w:line="240" w:lineRule="auto"/>
        <w:ind w:left="426"/>
        <w:jc w:val="both"/>
        <w:textAlignment w:val="baseline"/>
        <w:rPr>
          <w:rFonts w:ascii="Arial" w:eastAsia="Times New Roman" w:hAnsi="Arial" w:cs="Arial"/>
          <w:color w:val="151515"/>
          <w:sz w:val="24"/>
          <w:szCs w:val="24"/>
          <w:lang w:eastAsia="id-ID"/>
        </w:rPr>
      </w:pPr>
      <w:r w:rsidRPr="00AE4755">
        <w:rPr>
          <w:rFonts w:ascii="Arial" w:hAnsi="Arial" w:cs="Arial"/>
          <w:color w:val="333333"/>
          <w:sz w:val="24"/>
          <w:szCs w:val="24"/>
          <w:shd w:val="clear" w:color="auto" w:fill="FFFFFF"/>
        </w:rPr>
        <w:t>Penerapan TIK pada bidang pendidikan telah memberikan kontribusi bagi perkembangan teknologi pembelajaran. Dalam pelaksanaan pembelajaran sehari-hari sering dijumpai kombinasi teknologi audio/data, video/data, audio/video, dan internet. Internet merupakan alat komunikasi yang murah dimana memungkinkan terjadinya interaksi antara dua orang atau lebih. Kemampuan dan karakteristik internet memungkinkan terjadinya proses belajar mengajar jarak jauh (</w:t>
      </w:r>
      <w:r w:rsidRPr="00AE4755">
        <w:rPr>
          <w:rFonts w:ascii="Arial" w:hAnsi="Arial" w:cs="Arial"/>
          <w:i/>
          <w:iCs/>
          <w:color w:val="333333"/>
          <w:sz w:val="24"/>
          <w:szCs w:val="24"/>
          <w:shd w:val="clear" w:color="auto" w:fill="FFFFFF"/>
        </w:rPr>
        <w:t>E-Learning</w:t>
      </w:r>
      <w:r w:rsidRPr="00AE4755">
        <w:rPr>
          <w:rFonts w:ascii="Arial" w:hAnsi="Arial" w:cs="Arial"/>
          <w:color w:val="333333"/>
          <w:sz w:val="24"/>
          <w:szCs w:val="24"/>
          <w:shd w:val="clear" w:color="auto" w:fill="FFFFFF"/>
        </w:rPr>
        <w:t xml:space="preserve">) menjadi </w:t>
      </w:r>
      <w:r w:rsidR="00736564">
        <w:rPr>
          <w:rFonts w:ascii="Arial" w:hAnsi="Arial" w:cs="Arial"/>
          <w:color w:val="333333"/>
          <w:sz w:val="24"/>
          <w:szCs w:val="24"/>
          <w:shd w:val="clear" w:color="auto" w:fill="FFFFFF"/>
        </w:rPr>
        <w:t>l</w:t>
      </w:r>
      <w:r w:rsidRPr="00AE4755">
        <w:rPr>
          <w:rFonts w:ascii="Arial" w:hAnsi="Arial" w:cs="Arial"/>
          <w:color w:val="333333"/>
          <w:sz w:val="24"/>
          <w:szCs w:val="24"/>
          <w:shd w:val="clear" w:color="auto" w:fill="FFFFFF"/>
        </w:rPr>
        <w:t>ebih efektif dan efisien sehingga dapat diperoleh hasil yang lebih baik. Dengan hadirnya </w:t>
      </w:r>
      <w:r w:rsidRPr="00AE4755">
        <w:rPr>
          <w:rFonts w:ascii="Arial" w:hAnsi="Arial" w:cs="Arial"/>
          <w:i/>
          <w:iCs/>
          <w:color w:val="333333"/>
          <w:sz w:val="24"/>
          <w:szCs w:val="24"/>
          <w:shd w:val="clear" w:color="auto" w:fill="FFFFFF"/>
        </w:rPr>
        <w:t>e-learning </w:t>
      </w:r>
      <w:r w:rsidRPr="00AE4755">
        <w:rPr>
          <w:rFonts w:ascii="Arial" w:hAnsi="Arial" w:cs="Arial"/>
          <w:color w:val="333333"/>
          <w:sz w:val="24"/>
          <w:szCs w:val="24"/>
          <w:shd w:val="clear" w:color="auto" w:fill="FFFFFF"/>
        </w:rPr>
        <w:t>setiap siswa bisa mengakses materi pembelajaran yang disediakan melalui situs. Siswa bisa berinteraksi dengan guru atau dengan siswa lain tanpa harus harus hadir dikelas. Materi pembelajaran online, membuat siapa saja bisa mengakses materi tersebut tanpa dibatasi oleh jarak dan waktu.</w:t>
      </w:r>
    </w:p>
    <w:p w14:paraId="66ADE438" w14:textId="77777777" w:rsidR="00C31DF2" w:rsidRDefault="00C31DF2" w:rsidP="00927009">
      <w:pPr>
        <w:spacing w:after="0" w:line="293" w:lineRule="atLeast"/>
        <w:jc w:val="both"/>
        <w:rPr>
          <w:rFonts w:ascii="Arial" w:eastAsia="Times New Roman" w:hAnsi="Arial" w:cs="Arial"/>
          <w:sz w:val="24"/>
          <w:szCs w:val="24"/>
          <w:lang w:val="en-US" w:eastAsia="id-ID"/>
        </w:rPr>
      </w:pPr>
    </w:p>
    <w:p w14:paraId="7293B75A" w14:textId="6C43E738"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040A2FDB" w14:textId="442BE0C7" w:rsidR="00085FDB" w:rsidRDefault="00AE4755" w:rsidP="00AE4755">
      <w:pPr>
        <w:spacing w:after="0" w:line="293" w:lineRule="atLeast"/>
        <w:ind w:left="709" w:hanging="283"/>
        <w:jc w:val="both"/>
        <w:rPr>
          <w:rFonts w:ascii="Arial" w:hAnsi="Arial" w:cs="Arial"/>
          <w:color w:val="333333"/>
          <w:sz w:val="24"/>
          <w:szCs w:val="24"/>
          <w:shd w:val="clear" w:color="auto" w:fill="FFFFFF"/>
        </w:rPr>
      </w:pPr>
      <w:r>
        <w:rPr>
          <w:rFonts w:ascii="Arial" w:hAnsi="Arial" w:cs="Arial"/>
          <w:color w:val="333333"/>
          <w:sz w:val="24"/>
          <w:szCs w:val="24"/>
          <w:shd w:val="clear" w:color="auto" w:fill="FFFFFF"/>
        </w:rPr>
        <w:t>a. Memotivasi pengelola pendidikan untuk mengoptimalkan pemanfaatan sarana prasarana pembelajaran yang terintegrasi dalam jaringan internet agar diperoleh resource pembelajaran yang semakin beragam, dinamis dan tak terbatas</w:t>
      </w:r>
      <w:r w:rsidR="00085FDB" w:rsidRPr="00085FDB">
        <w:rPr>
          <w:rFonts w:ascii="Arial" w:hAnsi="Arial" w:cs="Arial"/>
          <w:color w:val="333333"/>
          <w:sz w:val="24"/>
          <w:szCs w:val="24"/>
          <w:shd w:val="clear" w:color="auto" w:fill="FFFFFF"/>
        </w:rPr>
        <w:t>.</w:t>
      </w:r>
    </w:p>
    <w:p w14:paraId="625B0623" w14:textId="089FA77C" w:rsidR="00AE4755" w:rsidRDefault="00AE4755" w:rsidP="00AE4755">
      <w:pPr>
        <w:spacing w:after="0" w:line="293" w:lineRule="atLeast"/>
        <w:ind w:left="709" w:hanging="283"/>
        <w:jc w:val="both"/>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b. Memfasilitasi dan membantu sekolah dalam melaksanakan Maintenance and repair </w:t>
      </w:r>
      <w:r w:rsidR="00607289">
        <w:rPr>
          <w:rFonts w:ascii="Arial" w:hAnsi="Arial" w:cs="Arial"/>
          <w:color w:val="333333"/>
          <w:sz w:val="24"/>
          <w:szCs w:val="24"/>
          <w:shd w:val="clear" w:color="auto" w:fill="FFFFFF"/>
        </w:rPr>
        <w:t>jaringan sehingga siap pakai</w:t>
      </w:r>
      <w:r w:rsidR="00DE3B82">
        <w:rPr>
          <w:rFonts w:ascii="Arial" w:hAnsi="Arial" w:cs="Arial"/>
          <w:color w:val="333333"/>
          <w:sz w:val="24"/>
          <w:szCs w:val="24"/>
          <w:shd w:val="clear" w:color="auto" w:fill="FFFFFF"/>
        </w:rPr>
        <w:t xml:space="preserve"> terutama pada saat Ujian Nasional Berbasis Komputer</w:t>
      </w:r>
      <w:r w:rsidR="00607289">
        <w:rPr>
          <w:rFonts w:ascii="Arial" w:hAnsi="Arial" w:cs="Arial"/>
          <w:color w:val="333333"/>
          <w:sz w:val="24"/>
          <w:szCs w:val="24"/>
          <w:shd w:val="clear" w:color="auto" w:fill="FFFFFF"/>
        </w:rPr>
        <w:t xml:space="preserve">. </w:t>
      </w:r>
    </w:p>
    <w:p w14:paraId="4659E246" w14:textId="77777777" w:rsidR="0046126B" w:rsidRPr="00085FDB" w:rsidRDefault="0046126B" w:rsidP="00085FDB">
      <w:pPr>
        <w:spacing w:after="0" w:line="293" w:lineRule="atLeast"/>
        <w:ind w:left="426"/>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0C997CF1" w14:textId="21BAA8D6" w:rsidR="006E2ED3" w:rsidRDefault="006E2ED3"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Pengelolaan Web Dinas Pendidikan dan Kebudayaan.</w:t>
      </w:r>
    </w:p>
    <w:p w14:paraId="6E26FB70" w14:textId="778D8E50" w:rsidR="00085FDB" w:rsidRPr="0046126B" w:rsidRDefault="00DE3B82"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Monitoring dan uji jaringan LAN di satuan pendidikan</w:t>
      </w:r>
      <w:r w:rsidR="00085FDB" w:rsidRPr="0046126B">
        <w:rPr>
          <w:rFonts w:ascii="Arial" w:eastAsia="Times New Roman" w:hAnsi="Arial" w:cs="Arial"/>
          <w:sz w:val="24"/>
          <w:szCs w:val="24"/>
          <w:lang w:eastAsia="id-ID"/>
        </w:rPr>
        <w:t>.</w:t>
      </w:r>
    </w:p>
    <w:p w14:paraId="410D077D" w14:textId="77777777" w:rsidR="00737AD1" w:rsidRPr="0046126B" w:rsidRDefault="00737AD1" w:rsidP="00737AD1">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Koordinasi sinkronisasi server sekolah dengan server Pusat Penilaian Pendidikan (Puspendik) Kementrian Pendidikan dan Kebudayaan</w:t>
      </w:r>
      <w:r w:rsidRPr="0046126B">
        <w:rPr>
          <w:rFonts w:ascii="Arial" w:eastAsia="Times New Roman" w:hAnsi="Arial" w:cs="Arial"/>
          <w:sz w:val="24"/>
          <w:szCs w:val="24"/>
          <w:lang w:eastAsia="id-ID"/>
        </w:rPr>
        <w:t>.</w:t>
      </w:r>
    </w:p>
    <w:p w14:paraId="1746D692" w14:textId="4DA6DD89" w:rsidR="0046126B" w:rsidRPr="0046126B" w:rsidRDefault="00DE3B82" w:rsidP="0046126B">
      <w:pPr>
        <w:pStyle w:val="ListParagraph"/>
        <w:numPr>
          <w:ilvl w:val="0"/>
          <w:numId w:val="2"/>
        </w:numPr>
        <w:spacing w:after="0" w:line="293" w:lineRule="atLeast"/>
        <w:ind w:left="709" w:hanging="283"/>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Koordinasi </w:t>
      </w:r>
      <w:r w:rsidR="00737AD1">
        <w:rPr>
          <w:rFonts w:ascii="Arial" w:eastAsia="Times New Roman" w:hAnsi="Arial" w:cs="Arial"/>
          <w:sz w:val="24"/>
          <w:szCs w:val="24"/>
          <w:lang w:eastAsia="id-ID"/>
        </w:rPr>
        <w:t>pelaksanaan simulasi Ujian Nasional Berbasis Komputer</w:t>
      </w:r>
      <w:r w:rsidR="0046126B" w:rsidRPr="0046126B">
        <w:rPr>
          <w:rFonts w:ascii="Arial" w:eastAsia="Times New Roman" w:hAnsi="Arial" w:cs="Arial"/>
          <w:sz w:val="24"/>
          <w:szCs w:val="24"/>
          <w:lang w:eastAsia="id-ID"/>
        </w:rPr>
        <w:t>.</w:t>
      </w:r>
    </w:p>
    <w:p w14:paraId="6A729A83" w14:textId="1F2CCB20" w:rsidR="00927009" w:rsidRPr="0046126B" w:rsidRDefault="00927009" w:rsidP="00737AD1">
      <w:pPr>
        <w:pStyle w:val="ListParagraph"/>
        <w:spacing w:after="0" w:line="293" w:lineRule="atLeast"/>
        <w:ind w:left="709"/>
        <w:jc w:val="both"/>
        <w:rPr>
          <w:rFonts w:ascii="Crafty Girls" w:eastAsia="Times New Roman" w:hAnsi="Crafty Girls" w:cs="Times New Roman"/>
          <w:sz w:val="20"/>
          <w:szCs w:val="20"/>
          <w:lang w:eastAsia="id-ID"/>
        </w:rPr>
      </w:pPr>
      <w:r w:rsidRPr="0046126B">
        <w:rPr>
          <w:rFonts w:ascii="Arial" w:eastAsia="Times New Roman" w:hAnsi="Arial" w:cs="Arial"/>
          <w:sz w:val="24"/>
          <w:szCs w:val="24"/>
          <w:lang w:val="en-US" w:eastAsia="id-ID"/>
        </w:rPr>
        <w:t>     </w:t>
      </w:r>
    </w:p>
    <w:p w14:paraId="436948FB" w14:textId="78C27E3A" w:rsidR="00927009" w:rsidRPr="0046126B" w:rsidRDefault="00927009" w:rsidP="00737AD1">
      <w:pPr>
        <w:spacing w:after="0" w:line="293" w:lineRule="atLeast"/>
        <w:ind w:hanging="360"/>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w:t>
      </w: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2158F2E1" w:rsidR="00927009" w:rsidRPr="0046126B" w:rsidRDefault="00055CDD"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Web Dinas Pendidikan dan Kebudayaan , Lab Komputer </w:t>
      </w:r>
      <w:r w:rsidR="0046126B">
        <w:rPr>
          <w:rFonts w:ascii="Arial" w:eastAsia="Times New Roman" w:hAnsi="Arial" w:cs="Arial"/>
          <w:sz w:val="24"/>
          <w:szCs w:val="24"/>
          <w:lang w:eastAsia="id-ID"/>
        </w:rPr>
        <w:t xml:space="preserve">Semua </w:t>
      </w:r>
      <w:r w:rsidR="00737AD1">
        <w:rPr>
          <w:rFonts w:ascii="Arial" w:eastAsia="Times New Roman" w:hAnsi="Arial" w:cs="Arial"/>
          <w:sz w:val="24"/>
          <w:szCs w:val="24"/>
          <w:lang w:eastAsia="id-ID"/>
        </w:rPr>
        <w:t>Sekolah Menengah Pertama / Madrasah Tsanawiyah penyelenggaran Ujian Nasional.</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11695C90" w14:textId="5F86C1B1" w:rsidR="00B71225" w:rsidRDefault="00927009" w:rsidP="0046126B">
      <w:pPr>
        <w:spacing w:after="0" w:line="293" w:lineRule="atLeast"/>
        <w:ind w:left="2977" w:hanging="2693"/>
        <w:jc w:val="both"/>
        <w:rPr>
          <w:rFonts w:ascii="Arial" w:eastAsia="Times New Roman" w:hAnsi="Arial" w:cs="Arial"/>
          <w:sz w:val="24"/>
          <w:szCs w:val="24"/>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E6553D">
        <w:rPr>
          <w:rFonts w:ascii="Arial" w:eastAsia="Times New Roman" w:hAnsi="Arial" w:cs="Arial"/>
          <w:sz w:val="24"/>
          <w:szCs w:val="24"/>
          <w:lang w:eastAsia="id-ID"/>
        </w:rPr>
        <w:t xml:space="preserve">Sosialisasi </w:t>
      </w:r>
      <w:r w:rsidR="00737AD1">
        <w:rPr>
          <w:rFonts w:ascii="Arial" w:eastAsia="Times New Roman" w:hAnsi="Arial" w:cs="Arial"/>
          <w:sz w:val="24"/>
          <w:szCs w:val="24"/>
          <w:lang w:eastAsia="id-ID"/>
        </w:rPr>
        <w:t>Prosedur Operasional Standar Ujian Nasional Berbasis Komputer dilaksanakan</w:t>
      </w:r>
      <w:r w:rsidR="00B71225">
        <w:rPr>
          <w:rFonts w:ascii="Arial" w:eastAsia="Times New Roman" w:hAnsi="Arial" w:cs="Arial"/>
          <w:sz w:val="24"/>
          <w:szCs w:val="24"/>
          <w:lang w:eastAsia="id-ID"/>
        </w:rPr>
        <w:t>di bulan Desember setelah POS Ujian Nasional dirilis.</w:t>
      </w:r>
    </w:p>
    <w:p w14:paraId="79BBA98D" w14:textId="5C09EC66" w:rsidR="00B71225" w:rsidRDefault="00B71225" w:rsidP="00B71225">
      <w:pPr>
        <w:spacing w:after="0" w:line="293" w:lineRule="atLeast"/>
        <w:ind w:left="2977" w:hanging="97"/>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 Seting jaringan LAN di Laboratorium Komputer satuan pendidikan dilaksanakan pada bulan Februari.</w:t>
      </w:r>
    </w:p>
    <w:p w14:paraId="5F4E6D8A" w14:textId="77777777" w:rsidR="00B71225" w:rsidRDefault="00B71225" w:rsidP="00B71225">
      <w:pPr>
        <w:spacing w:after="0" w:line="293" w:lineRule="atLeast"/>
        <w:ind w:left="2977" w:hanging="97"/>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 </w:t>
      </w:r>
      <w:r w:rsidR="00737AD1">
        <w:rPr>
          <w:rFonts w:ascii="Arial" w:eastAsia="Times New Roman" w:hAnsi="Arial" w:cs="Arial"/>
          <w:sz w:val="24"/>
          <w:szCs w:val="24"/>
          <w:lang w:eastAsia="id-ID"/>
        </w:rPr>
        <w:t xml:space="preserve"> </w:t>
      </w:r>
      <w:r>
        <w:rPr>
          <w:rFonts w:ascii="Arial" w:eastAsia="Times New Roman" w:hAnsi="Arial" w:cs="Arial"/>
          <w:sz w:val="24"/>
          <w:szCs w:val="24"/>
          <w:lang w:eastAsia="id-ID"/>
        </w:rPr>
        <w:t>Sinkronisasi server dilaksanakan sesuai jadwal yang ditentukan Pusat Penilaian Pendidikan (Puspendik) untuk setiap satuan pendidikan.</w:t>
      </w:r>
    </w:p>
    <w:p w14:paraId="464A65ED" w14:textId="7A4A4098" w:rsidR="00927009" w:rsidRPr="0046126B" w:rsidRDefault="00B71225" w:rsidP="00B71225">
      <w:pPr>
        <w:spacing w:after="0" w:line="293" w:lineRule="atLeast"/>
        <w:ind w:left="2977" w:hanging="97"/>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 </w:t>
      </w:r>
      <w:r w:rsidR="00C41CC8">
        <w:rPr>
          <w:rFonts w:ascii="Arial" w:eastAsia="Times New Roman" w:hAnsi="Arial" w:cs="Arial"/>
          <w:sz w:val="24"/>
          <w:szCs w:val="24"/>
          <w:lang w:eastAsia="id-ID"/>
        </w:rPr>
        <w:t>Koordinasi pelaksnaan simulasi UNBK dilaksanakan 3 kali sesuai jadwal yang ditentukan Puspendik.</w:t>
      </w:r>
      <w:r w:rsidR="0046126B">
        <w:rPr>
          <w:rFonts w:ascii="Arial" w:eastAsia="Times New Roman" w:hAnsi="Arial" w:cs="Arial"/>
          <w:sz w:val="24"/>
          <w:szCs w:val="24"/>
          <w:lang w:eastAsia="id-ID"/>
        </w:rPr>
        <w:t>.</w:t>
      </w:r>
    </w:p>
    <w:p w14:paraId="2F1D97CB" w14:textId="38703334" w:rsidR="00C41CC8"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C41CC8">
        <w:rPr>
          <w:rFonts w:ascii="Arial" w:eastAsia="Times New Roman" w:hAnsi="Arial" w:cs="Arial"/>
          <w:sz w:val="24"/>
          <w:szCs w:val="24"/>
          <w:lang w:eastAsia="id-ID"/>
        </w:rPr>
        <w:t xml:space="preserve">a. </w:t>
      </w:r>
      <w:r w:rsidR="0046126B">
        <w:rPr>
          <w:rFonts w:ascii="Arial" w:eastAsia="Times New Roman" w:hAnsi="Arial" w:cs="Arial"/>
          <w:sz w:val="24"/>
          <w:szCs w:val="24"/>
          <w:lang w:eastAsia="id-ID"/>
        </w:rPr>
        <w:t xml:space="preserve">Sosialisasi </w:t>
      </w:r>
      <w:r w:rsidR="00C41CC8">
        <w:rPr>
          <w:rFonts w:ascii="Arial" w:eastAsia="Times New Roman" w:hAnsi="Arial" w:cs="Arial"/>
          <w:sz w:val="24"/>
          <w:szCs w:val="24"/>
          <w:lang w:eastAsia="id-ID"/>
        </w:rPr>
        <w:t>POS dilaksanakan di Dinas P &amp; K.</w:t>
      </w:r>
    </w:p>
    <w:p w14:paraId="5C6A9B76" w14:textId="112137E0" w:rsidR="00C41CC8" w:rsidRDefault="00C41CC8" w:rsidP="00C41CC8">
      <w:pPr>
        <w:tabs>
          <w:tab w:val="left" w:pos="3544"/>
        </w:tabs>
        <w:spacing w:after="0" w:line="293" w:lineRule="atLeast"/>
        <w:ind w:left="3261" w:hanging="381"/>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  b.Setting Jaringan dilaksanakan di masing masing satuan pendidikan dengan kunjungan yang dijadwalkan oleh Tim ICT Dinas Pendidikan.</w:t>
      </w:r>
    </w:p>
    <w:p w14:paraId="30F72A67" w14:textId="5AA3D55D" w:rsidR="00C41CC8" w:rsidRDefault="00C41CC8" w:rsidP="00C41CC8">
      <w:pPr>
        <w:tabs>
          <w:tab w:val="left" w:pos="3544"/>
        </w:tabs>
        <w:spacing w:after="0" w:line="293" w:lineRule="atLeast"/>
        <w:ind w:left="3261" w:hanging="381"/>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  c. Sinkronisasi dilaks</w:t>
      </w:r>
      <w:r w:rsidR="006E2ED3">
        <w:rPr>
          <w:rFonts w:ascii="Arial" w:eastAsia="Times New Roman" w:hAnsi="Arial" w:cs="Arial"/>
          <w:sz w:val="24"/>
          <w:szCs w:val="24"/>
          <w:lang w:eastAsia="id-ID"/>
        </w:rPr>
        <w:t>a</w:t>
      </w:r>
      <w:r>
        <w:rPr>
          <w:rFonts w:ascii="Arial" w:eastAsia="Times New Roman" w:hAnsi="Arial" w:cs="Arial"/>
          <w:sz w:val="24"/>
          <w:szCs w:val="24"/>
          <w:lang w:eastAsia="id-ID"/>
        </w:rPr>
        <w:t>nakan di satuan pendidikan</w:t>
      </w:r>
      <w:r w:rsidR="006E2ED3">
        <w:rPr>
          <w:rFonts w:ascii="Arial" w:eastAsia="Times New Roman" w:hAnsi="Arial" w:cs="Arial"/>
          <w:sz w:val="24"/>
          <w:szCs w:val="24"/>
          <w:lang w:eastAsia="id-ID"/>
        </w:rPr>
        <w:t>.</w:t>
      </w:r>
    </w:p>
    <w:p w14:paraId="53E17AEB" w14:textId="5A3D2A53" w:rsidR="00C41CC8" w:rsidRDefault="00C41CC8" w:rsidP="00C41CC8">
      <w:pPr>
        <w:tabs>
          <w:tab w:val="left" w:pos="3544"/>
        </w:tabs>
        <w:spacing w:after="0" w:line="293" w:lineRule="atLeast"/>
        <w:ind w:left="3261" w:hanging="381"/>
        <w:jc w:val="both"/>
        <w:rPr>
          <w:rFonts w:ascii="Arial" w:eastAsia="Times New Roman" w:hAnsi="Arial" w:cs="Arial"/>
          <w:sz w:val="24"/>
          <w:szCs w:val="24"/>
          <w:lang w:eastAsia="id-ID"/>
        </w:rPr>
      </w:pPr>
      <w:r>
        <w:rPr>
          <w:rFonts w:ascii="Arial" w:eastAsia="Times New Roman" w:hAnsi="Arial" w:cs="Arial"/>
          <w:sz w:val="24"/>
          <w:szCs w:val="24"/>
          <w:lang w:eastAsia="id-ID"/>
        </w:rPr>
        <w:t xml:space="preserve">  d. Simulasi UNBK dilaksanakan di satuan pendidikan</w:t>
      </w:r>
      <w:r w:rsidR="006E2ED3">
        <w:rPr>
          <w:rFonts w:ascii="Arial" w:eastAsia="Times New Roman" w:hAnsi="Arial" w:cs="Arial"/>
          <w:sz w:val="24"/>
          <w:szCs w:val="24"/>
          <w:lang w:eastAsia="id-ID"/>
        </w:rPr>
        <w:t>.</w:t>
      </w:r>
    </w:p>
    <w:p w14:paraId="24735D5E"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0B697854" w:rsidR="00927009" w:rsidRPr="005A495E" w:rsidRDefault="005A495E"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 xml:space="preserve">Terlaksananya kegiatan </w:t>
      </w:r>
      <w:r w:rsidR="00055CDD">
        <w:rPr>
          <w:rFonts w:ascii="Arial" w:eastAsia="Times New Roman" w:hAnsi="Arial" w:cs="Arial"/>
          <w:sz w:val="24"/>
          <w:szCs w:val="24"/>
          <w:lang w:eastAsia="id-ID"/>
        </w:rPr>
        <w:t xml:space="preserve">pengelolaan web, </w:t>
      </w:r>
      <w:r>
        <w:rPr>
          <w:rFonts w:ascii="Arial" w:eastAsia="Times New Roman" w:hAnsi="Arial" w:cs="Arial"/>
          <w:sz w:val="24"/>
          <w:szCs w:val="24"/>
          <w:lang w:eastAsia="id-ID"/>
        </w:rPr>
        <w:t xml:space="preserve">sosialisasi </w:t>
      </w:r>
      <w:r w:rsidR="00C41CC8">
        <w:rPr>
          <w:rFonts w:ascii="Arial" w:eastAsia="Times New Roman" w:hAnsi="Arial" w:cs="Arial"/>
          <w:sz w:val="24"/>
          <w:szCs w:val="24"/>
          <w:lang w:eastAsia="id-ID"/>
        </w:rPr>
        <w:t>POS</w:t>
      </w:r>
      <w:r>
        <w:rPr>
          <w:rFonts w:ascii="Arial" w:eastAsia="Times New Roman" w:hAnsi="Arial" w:cs="Arial"/>
          <w:sz w:val="24"/>
          <w:szCs w:val="24"/>
          <w:lang w:eastAsia="id-ID"/>
        </w:rPr>
        <w:t xml:space="preserve">, </w:t>
      </w:r>
      <w:r w:rsidR="00C41CC8">
        <w:rPr>
          <w:rFonts w:ascii="Arial" w:eastAsia="Times New Roman" w:hAnsi="Arial" w:cs="Arial"/>
          <w:sz w:val="24"/>
          <w:szCs w:val="24"/>
          <w:lang w:eastAsia="id-ID"/>
        </w:rPr>
        <w:t>Setting jaringan, sinkronisasi dan simulasi serta pelaksanaan UNBK Utama</w:t>
      </w:r>
      <w:r>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F157AEF" w14:textId="05865589" w:rsidR="005A495E" w:rsidRPr="005A495E" w:rsidRDefault="00055CDD"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Tersediaanya informasi online yang cepat, akurat dan t</w:t>
      </w:r>
      <w:r w:rsidR="00C41CC8">
        <w:rPr>
          <w:rFonts w:ascii="Arial" w:eastAsia="Times New Roman" w:hAnsi="Arial" w:cs="Arial"/>
          <w:sz w:val="24"/>
          <w:szCs w:val="24"/>
          <w:lang w:eastAsia="id-ID"/>
        </w:rPr>
        <w:t>erlaksananya pembelajaran berbasis IT</w:t>
      </w:r>
      <w:r w:rsidR="00B65A58">
        <w:rPr>
          <w:rFonts w:ascii="Arial" w:eastAsia="Times New Roman" w:hAnsi="Arial" w:cs="Arial"/>
          <w:sz w:val="24"/>
          <w:szCs w:val="24"/>
          <w:lang w:eastAsia="id-ID"/>
        </w:rPr>
        <w:t xml:space="preserve"> dan</w:t>
      </w:r>
      <w:r w:rsidR="00C41CC8">
        <w:rPr>
          <w:rFonts w:ascii="Arial" w:eastAsia="Times New Roman" w:hAnsi="Arial" w:cs="Arial"/>
          <w:sz w:val="24"/>
          <w:szCs w:val="24"/>
          <w:lang w:eastAsia="id-ID"/>
        </w:rPr>
        <w:t xml:space="preserve"> </w:t>
      </w:r>
      <w:r w:rsidR="00B65A58">
        <w:rPr>
          <w:rFonts w:ascii="Arial" w:eastAsia="Times New Roman" w:hAnsi="Arial" w:cs="Arial"/>
          <w:sz w:val="24"/>
          <w:szCs w:val="24"/>
          <w:lang w:eastAsia="id-ID"/>
        </w:rPr>
        <w:t>kegiatan pengukuran hasil serapan PBM secara online</w:t>
      </w:r>
      <w:r w:rsidR="005A495E">
        <w:rPr>
          <w:rFonts w:ascii="Arial" w:eastAsia="Times New Roman" w:hAnsi="Arial" w:cs="Arial"/>
          <w:color w:val="151515"/>
          <w:sz w:val="24"/>
          <w:szCs w:val="24"/>
          <w:lang w:eastAsia="id-ID"/>
        </w:rPr>
        <w:t xml:space="preserve"> .</w:t>
      </w:r>
    </w:p>
    <w:p w14:paraId="4619CD9C" w14:textId="77777777" w:rsidR="005A495E" w:rsidRPr="00927009" w:rsidRDefault="005A495E" w:rsidP="005A495E">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0143E944"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w:t>
      </w:r>
      <w:proofErr w:type="gramStart"/>
      <w:r w:rsidR="005A495E">
        <w:rPr>
          <w:rFonts w:ascii="Arial" w:eastAsia="Times New Roman" w:hAnsi="Arial" w:cs="Arial"/>
          <w:sz w:val="24"/>
          <w:szCs w:val="24"/>
          <w:lang w:eastAsia="id-ID"/>
        </w:rPr>
        <w:t xml:space="preserve">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proofErr w:type="gram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B65A58">
        <w:rPr>
          <w:rFonts w:ascii="Arial" w:eastAsia="Times New Roman" w:hAnsi="Arial" w:cs="Arial"/>
          <w:sz w:val="24"/>
          <w:szCs w:val="24"/>
          <w:lang w:eastAsia="id-ID"/>
        </w:rPr>
        <w:t>66</w:t>
      </w:r>
      <w:r w:rsidR="005A495E">
        <w:rPr>
          <w:rFonts w:ascii="Arial" w:eastAsia="Times New Roman" w:hAnsi="Arial" w:cs="Arial"/>
          <w:sz w:val="24"/>
          <w:szCs w:val="24"/>
          <w:lang w:eastAsia="id-ID"/>
        </w:rPr>
        <w:t>.</w:t>
      </w:r>
      <w:r w:rsidR="00B65A58">
        <w:rPr>
          <w:rFonts w:ascii="Arial" w:eastAsia="Times New Roman" w:hAnsi="Arial" w:cs="Arial"/>
          <w:sz w:val="24"/>
          <w:szCs w:val="24"/>
          <w:lang w:eastAsia="id-ID"/>
        </w:rPr>
        <w:t>364</w:t>
      </w:r>
      <w:r w:rsidRPr="00927009">
        <w:rPr>
          <w:rFonts w:ascii="Arial" w:eastAsia="Times New Roman" w:hAnsi="Arial" w:cs="Arial"/>
          <w:sz w:val="24"/>
          <w:szCs w:val="24"/>
          <w:lang w:val="en-US" w:eastAsia="id-ID"/>
        </w:rPr>
        <w:t>.000,- (</w:t>
      </w:r>
      <w:r w:rsidR="005A495E">
        <w:rPr>
          <w:rFonts w:ascii="Arial" w:eastAsia="Times New Roman" w:hAnsi="Arial" w:cs="Arial"/>
          <w:sz w:val="24"/>
          <w:szCs w:val="24"/>
          <w:lang w:eastAsia="id-ID"/>
        </w:rPr>
        <w:t>E</w:t>
      </w:r>
      <w:r w:rsidR="00B65A58">
        <w:rPr>
          <w:rFonts w:ascii="Arial" w:eastAsia="Times New Roman" w:hAnsi="Arial" w:cs="Arial"/>
          <w:sz w:val="24"/>
          <w:szCs w:val="24"/>
          <w:lang w:eastAsia="id-ID"/>
        </w:rPr>
        <w:t>na</w:t>
      </w:r>
      <w:r w:rsidR="005A495E">
        <w:rPr>
          <w:rFonts w:ascii="Arial" w:eastAsia="Times New Roman" w:hAnsi="Arial" w:cs="Arial"/>
          <w:sz w:val="24"/>
          <w:szCs w:val="24"/>
          <w:lang w:eastAsia="id-ID"/>
        </w:rPr>
        <w:t xml:space="preserve">mpuluh </w:t>
      </w:r>
      <w:r w:rsidR="00B65A58">
        <w:rPr>
          <w:rFonts w:ascii="Arial" w:eastAsia="Times New Roman" w:hAnsi="Arial" w:cs="Arial"/>
          <w:sz w:val="24"/>
          <w:szCs w:val="24"/>
          <w:lang w:eastAsia="id-ID"/>
        </w:rPr>
        <w:t>enam</w:t>
      </w:r>
      <w:r w:rsidR="005A495E">
        <w:rPr>
          <w:rFonts w:ascii="Arial" w:eastAsia="Times New Roman" w:hAnsi="Arial" w:cs="Arial"/>
          <w:sz w:val="24"/>
          <w:szCs w:val="24"/>
          <w:lang w:eastAsia="id-ID"/>
        </w:rPr>
        <w:t xml:space="preserve"> juta </w:t>
      </w:r>
      <w:r w:rsidR="00B65A58">
        <w:rPr>
          <w:rFonts w:ascii="Arial" w:eastAsia="Times New Roman" w:hAnsi="Arial" w:cs="Arial"/>
          <w:sz w:val="24"/>
          <w:szCs w:val="24"/>
          <w:lang w:eastAsia="id-ID"/>
        </w:rPr>
        <w:t>tig</w:t>
      </w:r>
      <w:r w:rsidR="005A495E">
        <w:rPr>
          <w:rFonts w:ascii="Arial" w:eastAsia="Times New Roman" w:hAnsi="Arial" w:cs="Arial"/>
          <w:sz w:val="24"/>
          <w:szCs w:val="24"/>
          <w:lang w:eastAsia="id-ID"/>
        </w:rPr>
        <w:t xml:space="preserve">aratus </w:t>
      </w:r>
      <w:r w:rsidR="00B65A58">
        <w:rPr>
          <w:rFonts w:ascii="Arial" w:eastAsia="Times New Roman" w:hAnsi="Arial" w:cs="Arial"/>
          <w:sz w:val="24"/>
          <w:szCs w:val="24"/>
          <w:lang w:eastAsia="id-ID"/>
        </w:rPr>
        <w:t>enam</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puluh</w:t>
      </w:r>
      <w:proofErr w:type="spellEnd"/>
      <w:r w:rsidRPr="00927009">
        <w:rPr>
          <w:rFonts w:ascii="Arial" w:eastAsia="Times New Roman" w:hAnsi="Arial" w:cs="Arial"/>
          <w:sz w:val="24"/>
          <w:szCs w:val="24"/>
          <w:lang w:val="en-US" w:eastAsia="id-ID"/>
        </w:rPr>
        <w:t xml:space="preserve"> </w:t>
      </w:r>
      <w:r w:rsidR="00B65A58">
        <w:rPr>
          <w:rFonts w:ascii="Arial" w:eastAsia="Times New Roman" w:hAnsi="Arial" w:cs="Arial"/>
          <w:sz w:val="24"/>
          <w:szCs w:val="24"/>
          <w:lang w:eastAsia="id-ID"/>
        </w:rPr>
        <w:t xml:space="preserve">empat </w:t>
      </w:r>
      <w:proofErr w:type="spellStart"/>
      <w:r w:rsidRPr="00927009">
        <w:rPr>
          <w:rFonts w:ascii="Arial" w:eastAsia="Times New Roman" w:hAnsi="Arial" w:cs="Arial"/>
          <w:sz w:val="24"/>
          <w:szCs w:val="24"/>
          <w:lang w:val="en-US" w:eastAsia="id-ID"/>
        </w:rPr>
        <w:t>ribu</w:t>
      </w:r>
      <w:proofErr w:type="spellEnd"/>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55CDD"/>
    <w:rsid w:val="00085FDB"/>
    <w:rsid w:val="001E2773"/>
    <w:rsid w:val="00320222"/>
    <w:rsid w:val="003B535F"/>
    <w:rsid w:val="003D42DE"/>
    <w:rsid w:val="0040009B"/>
    <w:rsid w:val="0046126B"/>
    <w:rsid w:val="004E4311"/>
    <w:rsid w:val="00530137"/>
    <w:rsid w:val="005A495E"/>
    <w:rsid w:val="00607289"/>
    <w:rsid w:val="006E2ED3"/>
    <w:rsid w:val="00736564"/>
    <w:rsid w:val="00737AD1"/>
    <w:rsid w:val="00760B30"/>
    <w:rsid w:val="008229C4"/>
    <w:rsid w:val="00927009"/>
    <w:rsid w:val="0099098E"/>
    <w:rsid w:val="00AE4755"/>
    <w:rsid w:val="00B65A58"/>
    <w:rsid w:val="00B71225"/>
    <w:rsid w:val="00BF573E"/>
    <w:rsid w:val="00C31DF2"/>
    <w:rsid w:val="00C41CC8"/>
    <w:rsid w:val="00C534E0"/>
    <w:rsid w:val="00D61A2D"/>
    <w:rsid w:val="00DE3B82"/>
    <w:rsid w:val="00E6553D"/>
    <w:rsid w:val="00E840BE"/>
    <w:rsid w:val="00F10EFE"/>
    <w:rsid w:val="00F2395A"/>
    <w:rsid w:val="00F30A5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E8CBB-E02D-40CE-84E5-26883650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dcterms:created xsi:type="dcterms:W3CDTF">2019-01-30T00:57:00Z</dcterms:created>
  <dcterms:modified xsi:type="dcterms:W3CDTF">2019-01-30T00:57:00Z</dcterms:modified>
</cp:coreProperties>
</file>